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BDC" w:rsidRDefault="00583059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8812"/>
            <wp:effectExtent l="19050" t="0" r="3175" b="0"/>
            <wp:docPr id="2" name="Рисунок 1" descr="C:\Users\user\Pictures\2017-05-15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7-05-15\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BDC" w:rsidRDefault="00B54BDC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BDC" w:rsidRDefault="00B54BDC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4BDC" w:rsidRDefault="00B54BDC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lastRenderedPageBreak/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не посещать мероприятия, связанные с трудовой деятельностью, не предусмотренной образовательной программой, без их собственного согласия и согласия родителей (законных представителей).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Ознакомление со свидетельством о государственной регистрации, уставом, лицензией на осуществление образовательной деятельности, учебно-программной документацией, другими документами, регламентирующими организацию образовательного процесса в учреждении.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Обучающиеся учреждения обязаны: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выполнять требования Устава организации, осуществляющей образовательную деятельность, Правил внутреннего трудового распорядка;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уважать права, честь и достоинство других обучающихся, работников учреждения, не допускать ущемление их интересов.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быть дисциплинированными, соблюдать общественный порядок в учреждении и вне его, выполнять требования дежурных по учреждению.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сознательно относиться к учебе, своевременно являться на уроки и практическое вождение, соблюдать порядок на рабочем месте;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при неявке обучающегося на занятия по болезни или другим уважительным причинам,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обязан в течение первого дня болезни поставить об этом в известность преподавателя; в случае болезни обучающийся предоставляет справку амбулаторного врача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лечебного заведения по установленной форме;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беречь имущество учреждения, бережно относиться к результатам труда других людей, зеленым насаждениям;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экономно расходовать электроэнергию, воду, сырье и другие материалы.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Заботиться о своем здоровье, стремиться к нравственному, духовному и физическому развитию и самосовершенствованию;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Следить за своим внешним видом.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3"/>
      <w:bookmarkEnd w:id="0"/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учреждения запрещается: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приносить, передавать или использовать оружие, спиртные напитки, табачные изделия, токсические и наркотические вещества;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использовать любые средства и вещества, которые могут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привести к взрывам и пожарам;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производить любые иные действия, влекущие за собой опасные последствия для окружающих и самого обучающегося;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выносить без разрешения администрации организации инвентарь, оборудование из кабинетов и других помещений;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ходить в верхней одежде, грязной обуви, головных уборах;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курить в помещении организации и на её территории.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несут в порядке, установленном законодательством Российской Федерации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локальными нормативными актами учреждения, осуществляющей образовательную деятельность,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дисциплинарную ответственность за: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-н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>е освоение или неполное освоение в установленные сроки образовательной программы, невыполнение учебного плана;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lastRenderedPageBreak/>
        <w:t>- нарушение Правил внутреннего распорядка и Устава учреждения, осуществляющего обучение;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-за вред, причиненный по их вине имуществу учреждения;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III. О поощрениях и взысканиях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В целях мотивации обучающихся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активной жизненной позиции в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учреждении применяются поощрения обучающихся: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Обучающиеся учреждения поощряются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• отличные и хорошие успехи в учебе;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• общественно-полезную деятельность и добровольный труд на благо учреждении;</w:t>
      </w:r>
    </w:p>
    <w:p w:rsid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• благородные поступки.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Учреждение применяет следующие виды поощрений: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объявление благодарности;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награждение Почетной грамотой;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4"/>
      <w:bookmarkEnd w:id="1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дисциплины и порядка в учреждении по отношению к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могут применяться взыскания.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Нарушениями, влекущими за собой наложение взыскания, являются: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1. Многократные пропуски занятий без уважительной причины.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2. Рукоприкладство — нанесение побоев, избиение.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3. Угроза, запугивание, шантаж.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4. Моральное издевательство: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употребление оскорбительных кличек;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дискриминация по национальным и социальным признакам;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подчёркивание физических недостатков;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нецензурная брань;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умышленное доведение другого человека до стресса, срыва.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5. Унижение человеческого достоинства: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вымогательство;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воровство;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— порча имущества.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6.Передача или использование оружия, спиртных напитков, табачных изделий, токсических и наркотических веществ.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применяет следующие виды взысканий: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а) замечание;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б) выговор;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отчисление из учреждения,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осуществляющей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образовательную деятельность.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IV. Правила посещения образовательного учреждения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1. Приходить в учреждение следует за 10-15 минут до начала занятий в чистой, выглаженной одежде, иметь опрятный вид и аккуратную прическу.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2. Необходимо иметь с собой необходимые для занятий принадлежности.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5"/>
      <w:bookmarkEnd w:id="2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Войдя в учреждение, обучающиеся снимают верхнюю одежду и вешают на вешалки в классах.</w:t>
      </w:r>
      <w:proofErr w:type="gramEnd"/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4. После окончания занятий нужно одеться и покинуть учреждение, соблюдая правила вежливости.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lastRenderedPageBreak/>
        <w:t>V. Поведение на занятиях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1. Обучающиеся занимают свои места за столом в кабинете так, как это устанавливает преподаватель с учетом психофизиологических особенностей и пожеланию обучающихся.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2. Каждый преподаватель определяет специфические правила при проведении занятий, которые не должны противоречить нормативным документам. Эти правила обязательны для исполнения всеми обучающимися.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3. Перед началом занятий обучающиеся должны подготовить свое рабочее место и все необходимое для работы на занятиях.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4. Время занятий должно использоваться только для учебных целей. Во время занятий нельзя отвлекаться самому и отвлекать других посторонними разговорами, играми и другими, не относящимися к занятиям, делами.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5. Если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обучающемуся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необходимо выйти из класса, он должен попросить разрешения преподавателя.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6. Запрещается во время занятий пользоваться мобильными телефонами и другими устройствами,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87DFB">
        <w:rPr>
          <w:rFonts w:ascii="Times New Roman" w:eastAsia="Times New Roman" w:hAnsi="Times New Roman" w:cs="Times New Roman"/>
          <w:sz w:val="28"/>
          <w:szCs w:val="28"/>
        </w:rPr>
        <w:t>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7. В случае опоздания на урок постучаться в дверь кабинета, зайти, поздороваться с преподавателем, извиниться за опоздание и попросить разрешения сесть на место.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VI. Поведение на перемене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обязаны использовать время перерыва для отдыха.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2. При движении по коридору, проходам придерживаться правой стороны.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3. Во время перерывов (перемен)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обучающимся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запрещается: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- бегать по коридору;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- толкать друг друга, бросаться предметами и применять физическую силу для решения любых проблем;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VII. Заключительные положения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6"/>
      <w:bookmarkEnd w:id="3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1. Настоящие Правила действуют на всей территории учреждения и распространяются на все мероприятия с участием </w:t>
      </w:r>
      <w:proofErr w:type="gramStart"/>
      <w:r w:rsidRPr="00987DF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987DFB">
        <w:rPr>
          <w:rFonts w:ascii="Times New Roman" w:eastAsia="Times New Roman" w:hAnsi="Times New Roman" w:cs="Times New Roman"/>
          <w:sz w:val="28"/>
          <w:szCs w:val="28"/>
        </w:rPr>
        <w:t xml:space="preserve"> учреждения.</w:t>
      </w:r>
    </w:p>
    <w:p w:rsidR="00987DFB" w:rsidRPr="00987DFB" w:rsidRDefault="00987DFB" w:rsidP="00987D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7DFB">
        <w:rPr>
          <w:rFonts w:ascii="Times New Roman" w:eastAsia="Times New Roman" w:hAnsi="Times New Roman" w:cs="Times New Roman"/>
          <w:sz w:val="28"/>
          <w:szCs w:val="28"/>
        </w:rPr>
        <w:t>2. Настоящие Правила вывешиваются в учреждении на видном месте для всеобщего ознакомления.</w:t>
      </w:r>
    </w:p>
    <w:p w:rsidR="005D0D11" w:rsidRDefault="005D0D11"/>
    <w:sectPr w:rsidR="005D0D11" w:rsidSect="00146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7DFB"/>
    <w:rsid w:val="00105B87"/>
    <w:rsid w:val="001460A5"/>
    <w:rsid w:val="00323B10"/>
    <w:rsid w:val="00447899"/>
    <w:rsid w:val="00583059"/>
    <w:rsid w:val="005D0D11"/>
    <w:rsid w:val="00834722"/>
    <w:rsid w:val="008618F3"/>
    <w:rsid w:val="00970D8B"/>
    <w:rsid w:val="00987DFB"/>
    <w:rsid w:val="00B54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0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4B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4B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8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4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6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16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4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5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82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06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65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16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8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36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1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9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62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0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97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75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42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08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4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9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05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2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43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6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80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40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11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24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72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0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6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62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36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4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87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3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89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94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4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2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4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2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08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8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5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95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2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87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36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9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5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3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5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82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0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1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81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5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92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2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56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9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6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3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77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7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06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57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1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1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62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1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8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5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8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4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4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0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8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7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9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1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7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0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23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76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51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8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1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93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1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5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1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4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78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9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1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8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0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50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5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57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3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55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5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9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15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3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81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84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5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934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2016-04-01T12:07:00Z</dcterms:created>
  <dcterms:modified xsi:type="dcterms:W3CDTF">2017-05-15T05:13:00Z</dcterms:modified>
</cp:coreProperties>
</file>